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B918" w14:textId="77777777" w:rsidR="00F6563B" w:rsidRPr="0099397E" w:rsidRDefault="00E83BC6" w:rsidP="00E83BC6">
      <w:pPr>
        <w:rPr>
          <w:rFonts w:ascii="Times New Roman" w:hAnsi="Times New Roman" w:cs="Times New Roman"/>
          <w:color w:val="500050"/>
          <w:sz w:val="20"/>
          <w:szCs w:val="20"/>
        </w:rPr>
      </w:pPr>
      <w:r w:rsidRPr="0099397E">
        <w:rPr>
          <w:rFonts w:ascii="Times New Roman" w:hAnsi="Times New Roman" w:cs="Times New Roman"/>
          <w:color w:val="500050"/>
          <w:sz w:val="20"/>
          <w:szCs w:val="20"/>
        </w:rPr>
        <w:t>This course will require </w:t>
      </w:r>
      <w:r w:rsidRPr="0099397E">
        <w:rPr>
          <w:rFonts w:ascii="Times New Roman" w:hAnsi="Times New Roman" w:cs="Times New Roman"/>
          <w:b/>
          <w:bCs/>
          <w:color w:val="C00000"/>
          <w:sz w:val="20"/>
          <w:szCs w:val="20"/>
        </w:rPr>
        <w:t>WebAssign </w:t>
      </w:r>
      <w:r w:rsidRPr="0099397E">
        <w:rPr>
          <w:rFonts w:ascii="Times New Roman" w:hAnsi="Times New Roman" w:cs="Times New Roman"/>
          <w:color w:val="500050"/>
          <w:sz w:val="20"/>
          <w:szCs w:val="20"/>
        </w:rPr>
        <w:t xml:space="preserve">from Cengage.  </w:t>
      </w:r>
    </w:p>
    <w:p w14:paraId="1002C699" w14:textId="18B31564" w:rsidR="00E83BC6" w:rsidRPr="0099397E" w:rsidRDefault="00E83BC6" w:rsidP="00E83BC6">
      <w:pPr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</w:pPr>
      <w:r w:rsidRPr="0099397E">
        <w:rPr>
          <w:rFonts w:ascii="Times New Roman" w:hAnsi="Times New Roman" w:cs="Times New Roman"/>
          <w:color w:val="500050"/>
          <w:sz w:val="20"/>
          <w:szCs w:val="20"/>
        </w:rPr>
        <w:t>Use the link</w:t>
      </w:r>
      <w:r w:rsidR="006331F0" w:rsidRPr="0099397E">
        <w:rPr>
          <w:rFonts w:ascii="Times New Roman" w:hAnsi="Times New Roman" w:cs="Times New Roman"/>
          <w:color w:val="500050"/>
          <w:sz w:val="20"/>
          <w:szCs w:val="20"/>
        </w:rPr>
        <w:t xml:space="preserve">  </w:t>
      </w:r>
      <w:hyperlink r:id="rId4" w:history="1">
        <w:r w:rsidR="00A6001A" w:rsidRPr="00A6001A">
          <w:rPr>
            <w:rStyle w:val="Hyperlink"/>
            <w:rFonts w:ascii="Times New Roman" w:hAnsi="Times New Roman" w:cs="Times New Roman"/>
            <w:sz w:val="20"/>
            <w:szCs w:val="20"/>
          </w:rPr>
          <w:t>http://services.cengagebrain.com/course/site.html?id=3323603</w:t>
        </w:r>
      </w:hyperlink>
      <w:r w:rsidR="006331F0" w:rsidRPr="0099397E">
        <w:rPr>
          <w:rFonts w:ascii="Times New Roman" w:hAnsi="Times New Roman" w:cs="Times New Roman"/>
          <w:color w:val="500050"/>
          <w:sz w:val="20"/>
          <w:szCs w:val="20"/>
        </w:rPr>
        <w:t xml:space="preserve"> to</w:t>
      </w:r>
      <w:r w:rsidR="006331F0" w:rsidRPr="0099397E">
        <w:rPr>
          <w:rFonts w:ascii="Times New Roman" w:eastAsia="Times New Roman" w:hAnsi="Times New Roman" w:cs="Times New Roman"/>
          <w:sz w:val="20"/>
          <w:szCs w:val="20"/>
        </w:rPr>
        <w:t xml:space="preserve">  buy the textbook</w:t>
      </w:r>
      <w:r w:rsidR="00DF3D85" w:rsidRPr="0099397E">
        <w:rPr>
          <w:rFonts w:ascii="Times New Roman" w:eastAsia="Times New Roman" w:hAnsi="Times New Roman" w:cs="Times New Roman"/>
          <w:sz w:val="20"/>
          <w:szCs w:val="20"/>
        </w:rPr>
        <w:t xml:space="preserve"> and the access to WebAssign.  </w:t>
      </w:r>
      <w:r w:rsidR="00DF3D85" w:rsidRPr="0099397E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  <w:t xml:space="preserve">You will see there </w:t>
      </w:r>
      <w:r w:rsidRPr="0099397E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  <w:t>three</w:t>
      </w:r>
      <w:r w:rsidR="00DF3D85" w:rsidRPr="0099397E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  <w:t xml:space="preserve"> options. </w:t>
      </w:r>
    </w:p>
    <w:p w14:paraId="302490A3" w14:textId="77777777" w:rsidR="00E83BC6" w:rsidRPr="0099397E" w:rsidRDefault="00E83BC6" w:rsidP="00BD518C">
      <w:pPr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3B83239" w14:textId="7F7DC159" w:rsidR="002B3869" w:rsidRPr="0099397E" w:rsidRDefault="00E83BC6" w:rsidP="00DF3D85">
      <w:pPr>
        <w:rPr>
          <w:rFonts w:ascii="Times New Roman" w:eastAsia="Times New Roman" w:hAnsi="Times New Roman" w:cs="Times New Roman"/>
          <w:sz w:val="20"/>
          <w:szCs w:val="20"/>
        </w:rPr>
      </w:pPr>
      <w:r w:rsidRPr="0099397E">
        <w:rPr>
          <w:rFonts w:ascii="Times New Roman" w:eastAsia="Times New Roman" w:hAnsi="Times New Roman" w:cs="Times New Roman"/>
          <w:sz w:val="20"/>
          <w:szCs w:val="20"/>
        </w:rPr>
        <w:t xml:space="preserve">1)  </w:t>
      </w:r>
      <w:hyperlink r:id="rId5" w:tgtFrame="_blank" w:history="1">
        <w:r w:rsidR="002B3869" w:rsidRPr="0099397E">
          <w:rPr>
            <w:rStyle w:val="Hyperlink"/>
            <w:rFonts w:ascii="Times New Roman" w:eastAsia="Times New Roman" w:hAnsi="Times New Roman" w:cs="Times New Roman"/>
            <w:color w:val="1155CC"/>
            <w:sz w:val="20"/>
            <w:szCs w:val="20"/>
            <w:shd w:val="clear" w:color="auto" w:fill="FFFFFF"/>
          </w:rPr>
          <w:t>Cengage Unlimited</w:t>
        </w:r>
      </w:hyperlink>
      <w:r w:rsidR="002B3869" w:rsidRPr="009939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3D85" w:rsidRPr="0099397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6563B" w:rsidRPr="0099397E">
        <w:rPr>
          <w:rFonts w:ascii="Times New Roman" w:hAnsi="Times New Roman" w:cs="Times New Roman"/>
          <w:color w:val="500050"/>
          <w:sz w:val="20"/>
          <w:szCs w:val="20"/>
        </w:rPr>
        <w:t xml:space="preserve"> </w:t>
      </w:r>
      <w:r w:rsidR="002B3869" w:rsidRPr="0099397E">
        <w:rPr>
          <w:rFonts w:ascii="Times New Roman" w:hAnsi="Times New Roman" w:cs="Times New Roman"/>
          <w:color w:val="500050"/>
          <w:sz w:val="20"/>
          <w:szCs w:val="20"/>
        </w:rPr>
        <w:t xml:space="preserve">With Cengage Unlimited, you can access ANY Cengage materials you’re using across ALL of your courses AND a library of over 22,000 </w:t>
      </w:r>
      <w:proofErr w:type="spellStart"/>
      <w:r w:rsidR="002B3869" w:rsidRPr="0099397E">
        <w:rPr>
          <w:rFonts w:ascii="Times New Roman" w:hAnsi="Times New Roman" w:cs="Times New Roman"/>
          <w:color w:val="500050"/>
          <w:sz w:val="20"/>
          <w:szCs w:val="20"/>
        </w:rPr>
        <w:t>ebooks</w:t>
      </w:r>
      <w:proofErr w:type="spellEnd"/>
      <w:r w:rsidR="002B3869" w:rsidRPr="0099397E">
        <w:rPr>
          <w:rFonts w:ascii="Times New Roman" w:hAnsi="Times New Roman" w:cs="Times New Roman"/>
          <w:color w:val="500050"/>
          <w:sz w:val="20"/>
          <w:szCs w:val="20"/>
        </w:rPr>
        <w:t>, study guides and reference materials.</w:t>
      </w:r>
    </w:p>
    <w:p w14:paraId="7C6B9CEE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 </w:t>
      </w:r>
    </w:p>
    <w:p w14:paraId="477049C7" w14:textId="0DC4F870" w:rsidR="002B3869" w:rsidRPr="0099397E" w:rsidRDefault="002B3869" w:rsidP="002B3869">
      <w:pPr>
        <w:shd w:val="clear" w:color="auto" w:fill="FFFFFF"/>
        <w:rPr>
          <w:rFonts w:ascii="Times New Roman" w:hAnsi="Times New Roman" w:cs="Times New Roman"/>
          <w:color w:val="500050"/>
          <w:sz w:val="20"/>
          <w:szCs w:val="20"/>
        </w:rPr>
      </w:pPr>
      <w:bookmarkStart w:id="0" w:name="m_-4006180551640490557_m_381796611765817"/>
      <w:r w:rsidRPr="0099397E">
        <w:rPr>
          <w:rFonts w:ascii="Times New Roman" w:hAnsi="Times New Roman" w:cs="Times New Roman"/>
          <w:b/>
          <w:bCs/>
          <w:color w:val="222222"/>
          <w:sz w:val="20"/>
          <w:szCs w:val="20"/>
        </w:rPr>
        <w:t>Cengage Unlimited costs $119.99 for four months: The four month subscription will get you through Calc I,</w:t>
      </w:r>
      <w:r w:rsidR="006B4638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Pr="0099397E">
        <w:rPr>
          <w:rFonts w:ascii="Times New Roman" w:hAnsi="Times New Roman" w:cs="Times New Roman"/>
          <w:b/>
          <w:bCs/>
          <w:color w:val="222222"/>
          <w:sz w:val="20"/>
          <w:szCs w:val="20"/>
        </w:rPr>
        <w:t>II, and III without having to purchase another subscription since the course is a multi-semester course.</w:t>
      </w:r>
      <w:bookmarkEnd w:id="0"/>
    </w:p>
    <w:p w14:paraId="7378EBD9" w14:textId="29486E2D" w:rsidR="002B3869" w:rsidRPr="00A6001A" w:rsidRDefault="002B3869" w:rsidP="00A6001A">
      <w:pPr>
        <w:shd w:val="clear" w:color="auto" w:fill="FFFFFF"/>
        <w:rPr>
          <w:rFonts w:ascii="Times New Roman" w:hAnsi="Times New Roman" w:cs="Times New Roman"/>
          <w:color w:val="500050"/>
          <w:sz w:val="20"/>
          <w:szCs w:val="20"/>
        </w:rPr>
      </w:pPr>
      <w:r w:rsidRPr="0099397E">
        <w:rPr>
          <w:rFonts w:ascii="Times New Roman" w:hAnsi="Times New Roman" w:cs="Times New Roman"/>
          <w:color w:val="500050"/>
          <w:sz w:val="20"/>
          <w:szCs w:val="20"/>
        </w:rPr>
        <w:t> </w:t>
      </w:r>
      <w:r w:rsidRPr="0099397E">
        <w:rPr>
          <w:rFonts w:ascii="Times New Roman" w:hAnsi="Times New Roman"/>
          <w:color w:val="500050"/>
        </w:rPr>
        <w:t> </w:t>
      </w:r>
    </w:p>
    <w:p w14:paraId="00FCC731" w14:textId="7B5686A4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You also get a print rental when you activate </w:t>
      </w:r>
      <w:r w:rsidRPr="0099397E">
        <w:rPr>
          <w:rFonts w:ascii="Times New Roman" w:hAnsi="Times New Roman"/>
          <w:b/>
          <w:bCs/>
          <w:color w:val="C00000"/>
        </w:rPr>
        <w:t>WebAssign. </w:t>
      </w:r>
      <w:r w:rsidRPr="0099397E">
        <w:rPr>
          <w:rFonts w:ascii="Times New Roman" w:hAnsi="Times New Roman"/>
          <w:color w:val="500050"/>
        </w:rPr>
        <w:t xml:space="preserve">You’ll pay just $7.99 + free shipping. You may also have the option to purchase a </w:t>
      </w:r>
      <w:proofErr w:type="gramStart"/>
      <w:r w:rsidRPr="0099397E">
        <w:rPr>
          <w:rFonts w:ascii="Times New Roman" w:hAnsi="Times New Roman"/>
          <w:color w:val="500050"/>
        </w:rPr>
        <w:t>loose</w:t>
      </w:r>
      <w:r w:rsidR="00A6001A">
        <w:rPr>
          <w:rFonts w:ascii="Times New Roman" w:hAnsi="Times New Roman"/>
          <w:color w:val="500050"/>
        </w:rPr>
        <w:t xml:space="preserve"> </w:t>
      </w:r>
      <w:r w:rsidRPr="0099397E">
        <w:rPr>
          <w:rFonts w:ascii="Times New Roman" w:hAnsi="Times New Roman"/>
          <w:color w:val="500050"/>
        </w:rPr>
        <w:t>leaf</w:t>
      </w:r>
      <w:proofErr w:type="gramEnd"/>
      <w:r w:rsidRPr="0099397E">
        <w:rPr>
          <w:rFonts w:ascii="Times New Roman" w:hAnsi="Times New Roman"/>
          <w:color w:val="500050"/>
        </w:rPr>
        <w:t xml:space="preserve"> version of your textbook, which you can keep (</w:t>
      </w:r>
      <w:r w:rsidR="00A6001A">
        <w:rPr>
          <w:rFonts w:ascii="Times New Roman" w:hAnsi="Times New Roman"/>
          <w:color w:val="500050"/>
        </w:rPr>
        <w:t xml:space="preserve">also </w:t>
      </w:r>
      <w:r w:rsidRPr="0099397E">
        <w:rPr>
          <w:rFonts w:ascii="Times New Roman" w:hAnsi="Times New Roman"/>
          <w:color w:val="500050"/>
        </w:rPr>
        <w:t xml:space="preserve">keep in mind the rental is just for one semester if you purchase one semester access). </w:t>
      </w:r>
      <w:r w:rsidR="00A6001A">
        <w:rPr>
          <w:rFonts w:ascii="Times New Roman" w:hAnsi="Times New Roman"/>
          <w:color w:val="500050"/>
        </w:rPr>
        <w:t xml:space="preserve"> </w:t>
      </w:r>
      <w:r w:rsidRPr="0099397E">
        <w:rPr>
          <w:rFonts w:ascii="Times New Roman" w:hAnsi="Times New Roman"/>
          <w:color w:val="500050"/>
        </w:rPr>
        <w:t xml:space="preserve">As a bonus, when your subscription ends, you can choose up to six </w:t>
      </w:r>
      <w:proofErr w:type="spellStart"/>
      <w:r w:rsidRPr="0099397E">
        <w:rPr>
          <w:rFonts w:ascii="Times New Roman" w:hAnsi="Times New Roman"/>
          <w:color w:val="500050"/>
        </w:rPr>
        <w:t>ebooks</w:t>
      </w:r>
      <w:proofErr w:type="spellEnd"/>
      <w:r w:rsidRPr="0099397E">
        <w:rPr>
          <w:rFonts w:ascii="Times New Roman" w:hAnsi="Times New Roman"/>
          <w:color w:val="500050"/>
        </w:rPr>
        <w:t xml:space="preserve"> to retain in your virtual locker for an additional 12 months.</w:t>
      </w:r>
    </w:p>
    <w:p w14:paraId="7C7250E1" w14:textId="41782FA6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 </w:t>
      </w:r>
    </w:p>
    <w:p w14:paraId="4895BCC7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b/>
          <w:bCs/>
          <w:i/>
          <w:iCs/>
          <w:color w:val="002060"/>
          <w:u w:val="single"/>
        </w:rPr>
        <w:t>Getting Registered</w:t>
      </w:r>
    </w:p>
    <w:p w14:paraId="3377F908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To access your course materials and explore Cengage Unlimited, visit </w:t>
      </w:r>
      <w:r w:rsidRPr="0099397E">
        <w:rPr>
          <w:rFonts w:ascii="Times New Roman" w:hAnsi="Times New Roman"/>
          <w:b/>
          <w:bCs/>
          <w:color w:val="C00000"/>
          <w:shd w:val="clear" w:color="auto" w:fill="FFFF00"/>
        </w:rPr>
        <w:t>&lt;Insert Course Link from your Instructor Dashboard&gt;</w:t>
      </w:r>
      <w:r w:rsidRPr="0099397E">
        <w:rPr>
          <w:rFonts w:ascii="Times New Roman" w:hAnsi="Times New Roman"/>
          <w:b/>
          <w:bCs/>
          <w:color w:val="C00000"/>
        </w:rPr>
        <w:t> </w:t>
      </w:r>
      <w:r w:rsidRPr="0099397E">
        <w:rPr>
          <w:rFonts w:ascii="Times New Roman" w:hAnsi="Times New Roman"/>
          <w:color w:val="500050"/>
        </w:rPr>
        <w:t>and log in with your Cengage account. </w:t>
      </w:r>
    </w:p>
    <w:p w14:paraId="1C998079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 </w:t>
      </w:r>
    </w:p>
    <w:p w14:paraId="47E27042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b/>
          <w:bCs/>
          <w:i/>
          <w:iCs/>
          <w:color w:val="002060"/>
          <w:u w:val="single"/>
        </w:rPr>
        <w:t>Additional Registration/Purchasing Support</w:t>
      </w:r>
    </w:p>
    <w:p w14:paraId="54F966B2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Should you need additional guidance, please visit </w:t>
      </w:r>
      <w:hyperlink r:id="rId6" w:tgtFrame="_blank" w:history="1">
        <w:r w:rsidRPr="0099397E">
          <w:rPr>
            <w:rStyle w:val="Hyperlink"/>
            <w:rFonts w:ascii="Times New Roman" w:hAnsi="Times New Roman"/>
            <w:color w:val="1155CC"/>
          </w:rPr>
          <w:t>www.cengage.com/start-strong</w:t>
        </w:r>
      </w:hyperlink>
      <w:r w:rsidRPr="0099397E">
        <w:rPr>
          <w:rFonts w:ascii="Times New Roman" w:hAnsi="Times New Roman"/>
          <w:color w:val="500050"/>
        </w:rPr>
        <w:t>.</w:t>
      </w:r>
    </w:p>
    <w:p w14:paraId="7EE5A8E1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WebAssign Registration instructions: </w:t>
      </w:r>
      <w:hyperlink r:id="rId7" w:tgtFrame="_blank" w:history="1">
        <w:r w:rsidRPr="0099397E">
          <w:rPr>
            <w:rStyle w:val="Hyperlink"/>
            <w:rFonts w:ascii="Times New Roman" w:hAnsi="Times New Roman"/>
            <w:color w:val="1155CC"/>
          </w:rPr>
          <w:t>https://embed.widencdn.net/pdf/plus/cengage/5u3xt0ynyu/gui_webassign-stu-quick-guide.pdf?u=c8lcjz</w:t>
        </w:r>
      </w:hyperlink>
    </w:p>
    <w:p w14:paraId="4B8CC75C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 </w:t>
      </w:r>
    </w:p>
    <w:p w14:paraId="72C8E591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Financial Aid students can purchase access to Cengage Unlimited from the college bookstore.</w:t>
      </w:r>
    </w:p>
    <w:p w14:paraId="201BE104" w14:textId="77777777" w:rsidR="002B3869" w:rsidRPr="0099397E" w:rsidRDefault="002B3869" w:rsidP="002B386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500050"/>
        </w:rPr>
      </w:pPr>
      <w:r w:rsidRPr="0099397E">
        <w:rPr>
          <w:rFonts w:ascii="Times New Roman" w:hAnsi="Times New Roman"/>
          <w:color w:val="500050"/>
        </w:rPr>
        <w:t>You can purchase access to Cengage Unlimited in the </w:t>
      </w:r>
      <w:r w:rsidRPr="0099397E">
        <w:rPr>
          <w:rFonts w:ascii="Times New Roman" w:hAnsi="Times New Roman"/>
          <w:b/>
          <w:bCs/>
          <w:color w:val="500050"/>
        </w:rPr>
        <w:t>college bookstore</w:t>
      </w:r>
      <w:r w:rsidRPr="0099397E">
        <w:rPr>
          <w:rFonts w:ascii="Times New Roman" w:hAnsi="Times New Roman"/>
          <w:color w:val="500050"/>
        </w:rPr>
        <w:t> or at </w:t>
      </w:r>
      <w:hyperlink r:id="rId8" w:tgtFrame="_blank" w:history="1">
        <w:r w:rsidRPr="0099397E">
          <w:rPr>
            <w:rStyle w:val="Hyperlink"/>
            <w:rFonts w:ascii="Times New Roman" w:hAnsi="Times New Roman"/>
            <w:color w:val="1155CC"/>
          </w:rPr>
          <w:t>www.cengage.com</w:t>
        </w:r>
      </w:hyperlink>
      <w:r w:rsidRPr="0099397E">
        <w:rPr>
          <w:rFonts w:ascii="Times New Roman" w:hAnsi="Times New Roman"/>
          <w:color w:val="500050"/>
        </w:rPr>
        <w:t>.</w:t>
      </w:r>
    </w:p>
    <w:p w14:paraId="306B5BB9" w14:textId="77777777" w:rsidR="002B3869" w:rsidRPr="0099397E" w:rsidRDefault="002B3869" w:rsidP="00BD518C">
      <w:pPr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1B4A5A0" w14:textId="16168AA2" w:rsidR="0045464C" w:rsidRPr="0099397E" w:rsidRDefault="00CA73F0" w:rsidP="0045464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</w:rPr>
      </w:pPr>
      <w:r w:rsidRPr="0099397E">
        <w:rPr>
          <w:rFonts w:ascii="Times New Roman" w:hAnsi="Times New Roman"/>
          <w:color w:val="000000"/>
        </w:rPr>
        <w:t>2</w:t>
      </w:r>
      <w:r w:rsidR="0045464C" w:rsidRPr="0099397E">
        <w:rPr>
          <w:rFonts w:ascii="Times New Roman" w:hAnsi="Times New Roman"/>
          <w:color w:val="000000"/>
        </w:rPr>
        <w:t>)     You can buy   </w:t>
      </w:r>
      <w:r w:rsidR="00A6001A">
        <w:rPr>
          <w:rFonts w:ascii="Times New Roman" w:hAnsi="Times New Roman"/>
          <w:color w:val="0000FF"/>
          <w:bdr w:val="none" w:sz="0" w:space="0" w:color="auto" w:frame="1"/>
        </w:rPr>
        <w:t>Bundle</w:t>
      </w:r>
      <w:r w:rsidR="0045464C" w:rsidRPr="0099397E">
        <w:rPr>
          <w:rFonts w:ascii="Times New Roman" w:hAnsi="Times New Roman"/>
          <w:color w:val="0000FF"/>
          <w:bdr w:val="none" w:sz="0" w:space="0" w:color="auto" w:frame="1"/>
        </w:rPr>
        <w:t>: Calculus: Early Transcendentals, Loose-Leaf, 8th edition</w:t>
      </w:r>
      <w:r w:rsidR="0045464C" w:rsidRPr="0099397E">
        <w:rPr>
          <w:rStyle w:val="apple-converted-space"/>
          <w:rFonts w:ascii="Times New Roman" w:hAnsi="Times New Roman"/>
          <w:color w:val="0000FF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b/>
          <w:bCs/>
          <w:color w:val="0000FF"/>
          <w:bdr w:val="none" w:sz="0" w:space="0" w:color="auto" w:frame="1"/>
        </w:rPr>
        <w:t>(physical copy of book)</w:t>
      </w:r>
      <w:r w:rsidR="0045464C" w:rsidRPr="0099397E">
        <w:rPr>
          <w:rStyle w:val="apple-converted-space"/>
          <w:rFonts w:ascii="Times New Roman" w:hAnsi="Times New Roman"/>
          <w:b/>
          <w:bCs/>
          <w:color w:val="0000FF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color w:val="0000FF"/>
          <w:bdr w:val="none" w:sz="0" w:space="0" w:color="auto" w:frame="1"/>
        </w:rPr>
        <w:t>+ Enhanced</w:t>
      </w:r>
      <w:r w:rsidR="0045464C" w:rsidRPr="0099397E">
        <w:rPr>
          <w:rStyle w:val="apple-converted-space"/>
          <w:rFonts w:ascii="Times New Roman" w:hAnsi="Times New Roman"/>
          <w:color w:val="0000FF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color w:val="0000FF"/>
          <w:bdr w:val="none" w:sz="0" w:space="0" w:color="auto" w:frame="1"/>
        </w:rPr>
        <w:t>WebAssign</w:t>
      </w:r>
      <w:r w:rsidR="0045464C" w:rsidRPr="0099397E">
        <w:rPr>
          <w:rStyle w:val="apple-converted-space"/>
          <w:rFonts w:ascii="Times New Roman" w:hAnsi="Times New Roman"/>
          <w:color w:val="0000FF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color w:val="0000FF"/>
          <w:bdr w:val="none" w:sz="0" w:space="0" w:color="auto" w:frame="1"/>
        </w:rPr>
        <w:t xml:space="preserve">Instant Access for Calculus, Multi-Term </w:t>
      </w:r>
      <w:proofErr w:type="gramStart"/>
      <w:r w:rsidR="0045464C" w:rsidRPr="0099397E">
        <w:rPr>
          <w:rFonts w:ascii="Times New Roman" w:hAnsi="Times New Roman"/>
          <w:color w:val="0000FF"/>
          <w:bdr w:val="none" w:sz="0" w:space="0" w:color="auto" w:frame="1"/>
        </w:rPr>
        <w:t>Courses</w:t>
      </w:r>
      <w:r w:rsidR="0045464C" w:rsidRPr="0099397E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b/>
          <w:bCs/>
          <w:color w:val="3333FF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b/>
          <w:bCs/>
          <w:color w:val="000000"/>
        </w:rPr>
        <w:t>for</w:t>
      </w:r>
      <w:proofErr w:type="gramEnd"/>
      <w:r w:rsidR="0045464C" w:rsidRPr="0099397E">
        <w:rPr>
          <w:rFonts w:ascii="Times New Roman" w:hAnsi="Times New Roman"/>
          <w:b/>
          <w:bCs/>
          <w:color w:val="000000"/>
        </w:rPr>
        <w:t xml:space="preserve"> a discounted price (about $1</w:t>
      </w:r>
      <w:r w:rsidR="00A6001A">
        <w:rPr>
          <w:rFonts w:ascii="Times New Roman" w:hAnsi="Times New Roman"/>
          <w:b/>
          <w:bCs/>
          <w:color w:val="000000"/>
        </w:rPr>
        <w:t>29</w:t>
      </w:r>
      <w:r w:rsidR="0045464C" w:rsidRPr="0099397E">
        <w:rPr>
          <w:rFonts w:ascii="Times New Roman" w:hAnsi="Times New Roman"/>
          <w:b/>
          <w:bCs/>
          <w:color w:val="000000"/>
        </w:rPr>
        <w:t>) by going to the</w:t>
      </w:r>
      <w:r w:rsidR="0045464C" w:rsidRPr="0099397E">
        <w:rPr>
          <w:rStyle w:val="apple-converted-space"/>
          <w:rFonts w:ascii="Times New Roman" w:hAnsi="Times New Roman"/>
          <w:b/>
          <w:bCs/>
          <w:color w:val="000000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b/>
          <w:bCs/>
          <w:color w:val="000000"/>
          <w:bdr w:val="none" w:sz="0" w:space="0" w:color="auto" w:frame="1"/>
        </w:rPr>
        <w:t>microsite</w:t>
      </w:r>
      <w:r w:rsidR="0045464C" w:rsidRPr="0099397E">
        <w:rPr>
          <w:rStyle w:val="apple-converted-space"/>
          <w:rFonts w:ascii="Times New Roman" w:hAnsi="Times New Roman"/>
          <w:b/>
          <w:bCs/>
          <w:color w:val="000000"/>
          <w:bdr w:val="none" w:sz="0" w:space="0" w:color="auto" w:frame="1"/>
        </w:rPr>
        <w:t> </w:t>
      </w:r>
      <w:r w:rsidR="0045464C" w:rsidRPr="0099397E">
        <w:rPr>
          <w:rFonts w:ascii="Times New Roman" w:hAnsi="Times New Roman"/>
          <w:b/>
          <w:bCs/>
          <w:color w:val="000000"/>
        </w:rPr>
        <w:t>created by the publisher for Temple students at</w:t>
      </w:r>
      <w:r w:rsidR="0045464C" w:rsidRPr="0099397E">
        <w:rPr>
          <w:rFonts w:ascii="Times New Roman" w:hAnsi="Times New Roman"/>
          <w:color w:val="000000"/>
        </w:rPr>
        <w:t>:</w:t>
      </w:r>
    </w:p>
    <w:p w14:paraId="6E48EDF8" w14:textId="77777777" w:rsidR="00992A7D" w:rsidRPr="0099397E" w:rsidRDefault="00992A7D" w:rsidP="0045464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7EDE37C1" w14:textId="3B89D8AC" w:rsidR="00992A7D" w:rsidRPr="0099397E" w:rsidRDefault="003971A0" w:rsidP="00150BFC">
      <w:pPr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9" w:history="1">
        <w:r w:rsidRPr="003971A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http://services.cengagebrain.com/course/site.html?id=3323603</w:t>
        </w:r>
      </w:hyperlink>
    </w:p>
    <w:p w14:paraId="3493F0BB" w14:textId="77777777" w:rsidR="0045464C" w:rsidRPr="0099397E" w:rsidRDefault="0045464C" w:rsidP="0045464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2A86F34D" w14:textId="77777777" w:rsidR="0045464C" w:rsidRPr="0099397E" w:rsidRDefault="0045464C" w:rsidP="0045464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</w:rPr>
      </w:pPr>
      <w:r w:rsidRPr="0099397E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The same bundle you can buy at the Temple bookstore for $171 (for loose leaf book) and for $329 </w:t>
      </w:r>
      <w:proofErr w:type="gramStart"/>
      <w:r w:rsidRPr="0099397E">
        <w:rPr>
          <w:rFonts w:ascii="Times New Roman" w:hAnsi="Times New Roman"/>
          <w:b/>
          <w:bCs/>
          <w:color w:val="000000"/>
          <w:bdr w:val="none" w:sz="0" w:space="0" w:color="auto" w:frame="1"/>
        </w:rPr>
        <w:t>( hard</w:t>
      </w:r>
      <w:proofErr w:type="gramEnd"/>
      <w:r w:rsidRPr="0099397E">
        <w:rPr>
          <w:rFonts w:ascii="Times New Roman" w:hAnsi="Times New Roman"/>
          <w:b/>
          <w:bCs/>
          <w:color w:val="000000"/>
          <w:bdr w:val="none" w:sz="0" w:space="0" w:color="auto" w:frame="1"/>
        </w:rPr>
        <w:t xml:space="preserve"> cover copy).</w:t>
      </w:r>
    </w:p>
    <w:p w14:paraId="1630A1C0" w14:textId="77777777" w:rsidR="0045464C" w:rsidRPr="0099397E" w:rsidRDefault="0045464C" w:rsidP="0045464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14:paraId="44F12921" w14:textId="2A4D0697" w:rsidR="0045464C" w:rsidRPr="0099397E" w:rsidRDefault="0099397E" w:rsidP="00150BF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9397E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="0045464C" w:rsidRPr="0099397E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)   </w:t>
      </w:r>
      <w:r w:rsidR="0045464C" w:rsidRPr="0099397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Or, at the same site</w:t>
      </w:r>
      <w:r w:rsidR="00992A7D" w:rsidRPr="0099397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</w:t>
      </w:r>
      <w:hyperlink r:id="rId10" w:tgtFrame="_blank" w:history="1">
        <w:r w:rsidR="003971A0">
          <w:rPr>
            <w:rStyle w:val="Hyperlink"/>
            <w:rFonts w:ascii="Times New Roman" w:eastAsia="Times New Roman" w:hAnsi="Times New Roman" w:cs="Times New Roman"/>
            <w:b/>
            <w:color w:val="1155CC"/>
            <w:sz w:val="20"/>
            <w:szCs w:val="20"/>
            <w:shd w:val="clear" w:color="auto" w:fill="FFFFFF"/>
          </w:rPr>
          <w:t>http://services.cengagebrain.com/course/site.html?id=3323603</w:t>
        </w:r>
      </w:hyperlink>
      <w:bookmarkStart w:id="1" w:name="_GoBack"/>
      <w:bookmarkEnd w:id="1"/>
    </w:p>
    <w:p w14:paraId="72C3A6DC" w14:textId="77777777" w:rsidR="00BD518C" w:rsidRPr="0099397E" w:rsidRDefault="00BD518C" w:rsidP="00BD51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12576" w14:textId="77777777" w:rsidR="00192267" w:rsidRPr="0099397E" w:rsidRDefault="00BD518C" w:rsidP="00BD518C">
      <w:pPr>
        <w:rPr>
          <w:rFonts w:ascii="Times New Roman" w:eastAsia="Times New Roman" w:hAnsi="Times New Roman" w:cs="Times New Roman"/>
          <w:sz w:val="20"/>
          <w:szCs w:val="20"/>
        </w:rPr>
      </w:pPr>
      <w:r w:rsidRPr="0099397E">
        <w:rPr>
          <w:rFonts w:ascii="Times New Roman" w:hAnsi="Times New Roman" w:cs="Times New Roman"/>
          <w:sz w:val="20"/>
          <w:szCs w:val="20"/>
        </w:rPr>
        <w:t xml:space="preserve"> you can buy </w:t>
      </w:r>
      <w:proofErr w:type="gramStart"/>
      <w:r w:rsidRPr="0099397E">
        <w:rPr>
          <w:rFonts w:ascii="Times New Roman" w:hAnsi="Times New Roman" w:cs="Times New Roman"/>
          <w:sz w:val="20"/>
          <w:szCs w:val="20"/>
        </w:rPr>
        <w:t xml:space="preserve">the  </w:t>
      </w:r>
      <w:r w:rsidRPr="0099397E">
        <w:rPr>
          <w:rFonts w:ascii="Times New Roman" w:hAnsi="Times New Roman" w:cs="Times New Roman"/>
          <w:color w:val="0000FF"/>
          <w:sz w:val="20"/>
          <w:szCs w:val="20"/>
        </w:rPr>
        <w:t>Enhanced</w:t>
      </w:r>
      <w:proofErr w:type="gramEnd"/>
      <w:r w:rsidRPr="0099397E">
        <w:rPr>
          <w:rFonts w:ascii="Times New Roman" w:hAnsi="Times New Roman" w:cs="Times New Roman"/>
          <w:color w:val="0000FF"/>
          <w:sz w:val="20"/>
          <w:szCs w:val="20"/>
        </w:rPr>
        <w:t xml:space="preserve"> WebAssign Instant Access for Calculus, Multi-Term Courses, 1st Edition </w:t>
      </w:r>
      <w:r w:rsidRPr="0099397E">
        <w:rPr>
          <w:rFonts w:ascii="Times New Roman" w:eastAsia="Times New Roman" w:hAnsi="Times New Roman" w:cs="Times New Roman"/>
          <w:color w:val="0000FF"/>
          <w:sz w:val="20"/>
          <w:szCs w:val="20"/>
        </w:rPr>
        <w:t>(</w:t>
      </w:r>
      <w:r w:rsidRPr="0099397E">
        <w:rPr>
          <w:rStyle w:val="Strong"/>
          <w:rFonts w:ascii="Times New Roman" w:eastAsia="Times New Roman" w:hAnsi="Times New Roman" w:cs="Times New Roman"/>
          <w:color w:val="0000FF"/>
          <w:sz w:val="20"/>
          <w:szCs w:val="20"/>
        </w:rPr>
        <w:t>ISBN-13:</w:t>
      </w:r>
      <w:r w:rsidRPr="0099397E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978-1-285-85825-8 )</w:t>
      </w:r>
      <w:r w:rsidRPr="0099397E">
        <w:rPr>
          <w:rFonts w:ascii="Times New Roman" w:eastAsia="Times New Roman" w:hAnsi="Times New Roman" w:cs="Times New Roman"/>
          <w:sz w:val="20"/>
          <w:szCs w:val="20"/>
        </w:rPr>
        <w:t xml:space="preserve"> for $125 (it does not contain a printed textbook, but lets you access the electronic version of the textbook). </w:t>
      </w:r>
    </w:p>
    <w:p w14:paraId="56E537E3" w14:textId="4356D00C" w:rsidR="00BD518C" w:rsidRPr="0099397E" w:rsidRDefault="00BD518C" w:rsidP="00BD518C">
      <w:pPr>
        <w:rPr>
          <w:rFonts w:ascii="Times New Roman" w:hAnsi="Times New Roman" w:cs="Times New Roman"/>
          <w:sz w:val="20"/>
          <w:szCs w:val="20"/>
        </w:rPr>
      </w:pPr>
      <w:r w:rsidRPr="0099397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75277A" w14:textId="77777777" w:rsidR="00653C9C" w:rsidRPr="0099397E" w:rsidRDefault="00BD518C" w:rsidP="00BD518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939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Warning</w:t>
      </w:r>
      <w:r w:rsidRPr="009939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  Please </w:t>
      </w:r>
      <w:r w:rsidRPr="009939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DO NOT buy any used books</w:t>
      </w:r>
      <w:r w:rsidRPr="009939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since they will not let you access the WebAssign (the WebAssign codes ARE NOT transferable). </w:t>
      </w:r>
    </w:p>
    <w:p w14:paraId="0C0A0B17" w14:textId="77777777" w:rsidR="00653C9C" w:rsidRPr="0099397E" w:rsidRDefault="00653C9C" w:rsidP="00653C9C">
      <w:pPr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</w:pPr>
    </w:p>
    <w:p w14:paraId="329DE3F2" w14:textId="2B743D9C" w:rsidR="009A7783" w:rsidRDefault="00653C9C" w:rsidP="0099397E">
      <w:r w:rsidRPr="0099397E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It is also not recommended that you buy a</w:t>
      </w:r>
      <w:r w:rsidRPr="0099397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shd w:val="clear" w:color="auto" w:fill="FFFFFF"/>
        </w:rPr>
        <w:t> Single Term </w:t>
      </w:r>
      <w:r w:rsidRPr="0099397E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access to WebAssign. If you do, you will have to buy such an access again and again when taking other semesters of Calculus.</w:t>
      </w:r>
    </w:p>
    <w:sectPr w:rsidR="009A7783" w:rsidSect="009A77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on Regular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8C"/>
    <w:rsid w:val="00150BFC"/>
    <w:rsid w:val="00192267"/>
    <w:rsid w:val="002B3869"/>
    <w:rsid w:val="003971A0"/>
    <w:rsid w:val="0045464C"/>
    <w:rsid w:val="006331F0"/>
    <w:rsid w:val="00653C9C"/>
    <w:rsid w:val="006B4638"/>
    <w:rsid w:val="006F4BCC"/>
    <w:rsid w:val="00992A7D"/>
    <w:rsid w:val="0099397E"/>
    <w:rsid w:val="009A7783"/>
    <w:rsid w:val="00A6001A"/>
    <w:rsid w:val="00BD518C"/>
    <w:rsid w:val="00CA73F0"/>
    <w:rsid w:val="00DF3D85"/>
    <w:rsid w:val="00E2560C"/>
    <w:rsid w:val="00E83BC6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37D96"/>
  <w14:defaultImageDpi w14:val="300"/>
  <w15:docId w15:val="{72C272C2-874A-A741-9096-F672130A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on Regular" w:eastAsiaTheme="minorEastAsia" w:hAnsi="Marion Regular" w:cs="Times New Roman"/>
        <w:color w:val="44444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8C"/>
    <w:rPr>
      <w:rFonts w:asciiTheme="minorHAnsi" w:hAnsiTheme="minorHAnsi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1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518C"/>
    <w:rPr>
      <w:b/>
      <w:bCs/>
    </w:rPr>
  </w:style>
  <w:style w:type="paragraph" w:styleId="NormalWeb">
    <w:name w:val="Normal (Web)"/>
    <w:basedOn w:val="Normal"/>
    <w:uiPriority w:val="99"/>
    <w:unhideWhenUsed/>
    <w:rsid w:val="004546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5464C"/>
  </w:style>
  <w:style w:type="character" w:styleId="FollowedHyperlink">
    <w:name w:val="FollowedHyperlink"/>
    <w:basedOn w:val="DefaultParagraphFont"/>
    <w:uiPriority w:val="99"/>
    <w:semiHidden/>
    <w:unhideWhenUsed/>
    <w:rsid w:val="00150BF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38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gag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bed.widencdn.net/pdf/plus/cengage/5u3xt0ynyu/gui_webassign-stu-quick-guide.pdf?u=c8lcj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gage.com/start-stro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ngage.com/unlimited" TargetMode="External"/><Relationship Id="rId10" Type="http://schemas.openxmlformats.org/officeDocument/2006/relationships/hyperlink" Target="http://services.cengagebrain.com/course/site.html?id=3323603" TargetMode="External"/><Relationship Id="rId4" Type="http://schemas.openxmlformats.org/officeDocument/2006/relationships/hyperlink" Target="http://services.cengagebrain.com/course/site.html?id=3323603" TargetMode="External"/><Relationship Id="rId9" Type="http://schemas.openxmlformats.org/officeDocument/2006/relationships/hyperlink" Target="http://services.cengagebrain.com/course/site.html?id=332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Farzana Chaudhry</cp:lastModifiedBy>
  <cp:revision>10</cp:revision>
  <cp:lastPrinted>2019-01-07T17:28:00Z</cp:lastPrinted>
  <dcterms:created xsi:type="dcterms:W3CDTF">2016-08-18T19:03:00Z</dcterms:created>
  <dcterms:modified xsi:type="dcterms:W3CDTF">2019-08-02T03:12:00Z</dcterms:modified>
</cp:coreProperties>
</file>